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pPr>
      <w:r>
        <w:rPr>
          <w:rFonts w:ascii="Arial" w:hAnsi="Arial"/>
          <w:b/>
          <w:bCs/>
          <w:sz w:val="22"/>
          <w:szCs w:val="22"/>
        </w:rPr>
        <w:t>02</w:t>
      </w:r>
      <w:r>
        <w:rPr>
          <w:rFonts w:ascii="Arial" w:hAnsi="Arial"/>
          <w:b/>
          <w:bCs/>
          <w:sz w:val="22"/>
          <w:szCs w:val="22"/>
        </w:rPr>
        <w:t>6</w:t>
      </w:r>
    </w:p>
    <w:p>
      <w:pPr>
        <w:pStyle w:val="Normal"/>
        <w:spacing w:lineRule="auto" w:line="240"/>
        <w:rPr/>
      </w:pPr>
      <w:r>
        <w:rPr>
          <w:rFonts w:ascii="Arial" w:hAnsi="Arial"/>
          <w:sz w:val="22"/>
          <w:szCs w:val="22"/>
        </w:rPr>
        <w:t xml:space="preserve">Draft Minutes of the Parish Council Meeting of Toft Newton Parish Council held </w:t>
      </w:r>
      <w:r>
        <w:rPr>
          <w:rFonts w:ascii="Arial" w:hAnsi="Arial"/>
          <w:sz w:val="22"/>
          <w:szCs w:val="22"/>
        </w:rPr>
        <w:t>by zoom</w:t>
      </w:r>
      <w:r>
        <w:rPr>
          <w:rFonts w:ascii="Arial" w:hAnsi="Arial"/>
          <w:sz w:val="22"/>
          <w:szCs w:val="22"/>
        </w:rPr>
        <w:t xml:space="preserve"> on Tuesday </w:t>
      </w:r>
      <w:r>
        <w:rPr>
          <w:rFonts w:ascii="Arial" w:hAnsi="Arial"/>
          <w:sz w:val="22"/>
          <w:szCs w:val="22"/>
        </w:rPr>
        <w:t>3</w:t>
      </w:r>
      <w:r>
        <w:rPr>
          <w:rFonts w:ascii="Arial" w:hAnsi="Arial"/>
          <w:sz w:val="22"/>
          <w:szCs w:val="22"/>
          <w:vertAlign w:val="superscript"/>
        </w:rPr>
        <w:t>rd</w:t>
      </w:r>
      <w:r>
        <w:rPr>
          <w:rFonts w:ascii="Arial" w:hAnsi="Arial"/>
          <w:sz w:val="22"/>
          <w:szCs w:val="22"/>
        </w:rPr>
        <w:t xml:space="preserve"> November </w:t>
      </w:r>
      <w:r>
        <w:rPr>
          <w:rFonts w:ascii="Arial" w:hAnsi="Arial"/>
          <w:sz w:val="22"/>
          <w:szCs w:val="22"/>
        </w:rPr>
        <w:t xml:space="preserve"> 2020 at 6.00pm</w:t>
      </w:r>
    </w:p>
    <w:p>
      <w:pPr>
        <w:pStyle w:val="Normal"/>
        <w:spacing w:lineRule="auto" w:line="240"/>
        <w:rPr/>
      </w:pPr>
      <w:r>
        <w:rPr>
          <w:rFonts w:ascii="Arial" w:hAnsi="Arial"/>
          <w:sz w:val="22"/>
          <w:szCs w:val="22"/>
        </w:rPr>
        <w:t xml:space="preserve">Those present: Councillors </w:t>
      </w:r>
      <w:bookmarkStart w:id="0" w:name="_Hlk523924476"/>
      <w:bookmarkEnd w:id="0"/>
      <w:r>
        <w:rPr>
          <w:rFonts w:ascii="Arial" w:hAnsi="Arial"/>
          <w:sz w:val="22"/>
          <w:szCs w:val="22"/>
        </w:rPr>
        <w:t xml:space="preserve">D Pavia, R Nelson, L Bebbington – Colbourne, M Colbourne,   S Orr, B Kent, R Gibbs. </w:t>
      </w:r>
    </w:p>
    <w:p>
      <w:pPr>
        <w:pStyle w:val="Normal"/>
        <w:rPr/>
      </w:pPr>
      <w:r>
        <w:rPr>
          <w:rFonts w:ascii="Arial" w:hAnsi="Arial"/>
          <w:sz w:val="22"/>
          <w:szCs w:val="22"/>
        </w:rPr>
        <w:t>In attendance: J Waite (Clerk</w:t>
      </w:r>
      <w:bookmarkStart w:id="1" w:name="_Hlk526434638"/>
      <w:bookmarkEnd w:id="1"/>
      <w:r>
        <w:rPr>
          <w:rFonts w:ascii="Arial" w:hAnsi="Arial"/>
          <w:sz w:val="22"/>
          <w:szCs w:val="22"/>
        </w:rPr>
        <w:t xml:space="preserve">) </w:t>
      </w:r>
    </w:p>
    <w:p>
      <w:pPr>
        <w:pStyle w:val="Normal"/>
        <w:spacing w:lineRule="auto" w:line="240"/>
        <w:rPr/>
      </w:pPr>
      <w:r>
        <w:rPr>
          <w:rFonts w:ascii="Arial" w:hAnsi="Arial"/>
          <w:b/>
          <w:sz w:val="22"/>
          <w:szCs w:val="22"/>
        </w:rPr>
        <w:t xml:space="preserve">1To receive apologies and reasons for absence Ref </w:t>
      </w:r>
      <w:bookmarkStart w:id="2" w:name="_Hlk510096295"/>
      <w:r>
        <w:rPr>
          <w:rFonts w:ascii="Arial" w:hAnsi="Arial"/>
          <w:b/>
          <w:sz w:val="22"/>
          <w:szCs w:val="22"/>
        </w:rPr>
        <w:t>20/</w:t>
      </w:r>
      <w:r>
        <w:rPr>
          <w:rFonts w:ascii="Arial" w:hAnsi="Arial"/>
          <w:b/>
          <w:sz w:val="22"/>
          <w:szCs w:val="22"/>
        </w:rPr>
        <w:t>50</w:t>
      </w:r>
    </w:p>
    <w:p>
      <w:pPr>
        <w:pStyle w:val="Normal"/>
        <w:spacing w:lineRule="auto" w:line="240"/>
        <w:rPr/>
      </w:pPr>
      <w:bookmarkStart w:id="3" w:name="_Hlk2778321"/>
      <w:bookmarkEnd w:id="2"/>
      <w:r>
        <w:rPr>
          <w:rFonts w:cs="Arial" w:ascii="Arial" w:hAnsi="Arial"/>
          <w:sz w:val="22"/>
          <w:szCs w:val="22"/>
        </w:rPr>
        <w:t>N</w:t>
      </w:r>
      <w:bookmarkEnd w:id="3"/>
      <w:r>
        <w:rPr>
          <w:rFonts w:cs="Arial" w:ascii="Arial" w:hAnsi="Arial"/>
          <w:sz w:val="22"/>
          <w:szCs w:val="22"/>
        </w:rPr>
        <w:t>one received.</w:t>
      </w:r>
    </w:p>
    <w:p>
      <w:pPr>
        <w:pStyle w:val="Normal"/>
        <w:spacing w:lineRule="auto" w:line="240"/>
        <w:rPr/>
      </w:pPr>
      <w:r>
        <w:rPr>
          <w:rFonts w:ascii="Arial" w:hAnsi="Arial"/>
          <w:b/>
          <w:bCs/>
          <w:sz w:val="22"/>
          <w:szCs w:val="22"/>
        </w:rPr>
        <w:t>2To</w:t>
      </w:r>
      <w:r>
        <w:rPr>
          <w:rFonts w:cs="Arial" w:ascii="Arial" w:hAnsi="Arial"/>
          <w:b/>
          <w:bCs/>
          <w:sz w:val="22"/>
          <w:szCs w:val="22"/>
        </w:rPr>
        <w:t xml:space="preserve"> receive declarations of interest under the Localism Act 2011 – being any pecuniary or </w:t>
      </w:r>
      <w:bookmarkStart w:id="4" w:name="__UnoMark__89_11944755"/>
      <w:bookmarkEnd w:id="4"/>
      <w:r>
        <w:rPr>
          <w:rFonts w:cs="Arial" w:ascii="Arial" w:hAnsi="Arial"/>
          <w:b/>
          <w:bCs/>
          <w:sz w:val="22"/>
          <w:szCs w:val="22"/>
        </w:rPr>
        <w:t>non-pecuniary interest in agenda items not previously recorded on Members’ Register of Interests.     Ref 20/</w:t>
      </w:r>
      <w:r>
        <w:rPr>
          <w:rFonts w:cs="Arial" w:ascii="Arial" w:hAnsi="Arial"/>
          <w:b/>
          <w:bCs/>
          <w:sz w:val="22"/>
          <w:szCs w:val="22"/>
        </w:rPr>
        <w:t>51</w:t>
      </w:r>
    </w:p>
    <w:p>
      <w:pPr>
        <w:pStyle w:val="Normal"/>
        <w:spacing w:lineRule="auto" w:line="240"/>
        <w:rPr/>
      </w:pPr>
      <w:r>
        <w:rPr>
          <w:rFonts w:cs="Arial" w:ascii="Arial" w:hAnsi="Arial"/>
          <w:bCs/>
          <w:sz w:val="22"/>
          <w:szCs w:val="22"/>
        </w:rPr>
        <w:t>Cllr D Pavia – personal interest play area inspections</w:t>
      </w:r>
    </w:p>
    <w:p>
      <w:pPr>
        <w:pStyle w:val="Normal"/>
        <w:spacing w:lineRule="auto" w:line="240"/>
        <w:rPr/>
      </w:pPr>
      <w:r>
        <w:rPr>
          <w:rFonts w:ascii="Arial" w:hAnsi="Arial"/>
          <w:b/>
          <w:sz w:val="22"/>
          <w:szCs w:val="22"/>
        </w:rPr>
        <w:t xml:space="preserve">3 To approve draft minutes of the Meeting of the Parish Council, held on </w:t>
      </w:r>
      <w:r>
        <w:rPr>
          <w:rFonts w:ascii="Arial" w:hAnsi="Arial"/>
          <w:b/>
          <w:sz w:val="22"/>
          <w:szCs w:val="22"/>
        </w:rPr>
        <w:t>1</w:t>
      </w:r>
      <w:r>
        <w:rPr>
          <w:rFonts w:ascii="Arial" w:hAnsi="Arial"/>
          <w:b/>
          <w:sz w:val="22"/>
          <w:szCs w:val="22"/>
          <w:vertAlign w:val="superscript"/>
        </w:rPr>
        <w:t>st</w:t>
      </w:r>
      <w:r>
        <w:rPr>
          <w:rFonts w:ascii="Arial" w:hAnsi="Arial"/>
          <w:b/>
          <w:sz w:val="22"/>
          <w:szCs w:val="22"/>
        </w:rPr>
        <w:t xml:space="preserve"> September</w:t>
      </w:r>
      <w:r>
        <w:rPr>
          <w:rFonts w:ascii="Arial" w:hAnsi="Arial"/>
          <w:b/>
          <w:sz w:val="22"/>
          <w:szCs w:val="22"/>
        </w:rPr>
        <w:t xml:space="preserve"> 2020. Ref 20/</w:t>
      </w:r>
      <w:r>
        <w:rPr>
          <w:rFonts w:ascii="Arial" w:hAnsi="Arial"/>
          <w:b/>
          <w:sz w:val="22"/>
          <w:szCs w:val="22"/>
        </w:rPr>
        <w:t>52</w:t>
      </w:r>
    </w:p>
    <w:p>
      <w:pPr>
        <w:pStyle w:val="Normal"/>
        <w:spacing w:lineRule="auto" w:line="240"/>
        <w:rPr/>
      </w:pPr>
      <w:r>
        <w:rPr>
          <w:rFonts w:ascii="Arial" w:hAnsi="Arial"/>
          <w:b w:val="false"/>
          <w:bCs w:val="false"/>
          <w:sz w:val="22"/>
          <w:szCs w:val="22"/>
        </w:rPr>
        <w:t>Resolved to approve as a true record.</w:t>
      </w:r>
    </w:p>
    <w:p>
      <w:pPr>
        <w:pStyle w:val="Normal"/>
        <w:spacing w:lineRule="auto" w:line="240"/>
        <w:rPr/>
      </w:pPr>
      <w:r>
        <w:rPr>
          <w:rFonts w:ascii="Arial" w:hAnsi="Arial"/>
          <w:b w:val="false"/>
          <w:bCs w:val="false"/>
          <w:sz w:val="22"/>
          <w:szCs w:val="22"/>
        </w:rPr>
        <w:t xml:space="preserve">Proposed Cllr  M Colbourne Seconded Cllr </w:t>
      </w:r>
      <w:r>
        <w:rPr>
          <w:rFonts w:ascii="Arial" w:hAnsi="Arial"/>
          <w:b w:val="false"/>
          <w:bCs w:val="false"/>
          <w:sz w:val="22"/>
          <w:szCs w:val="22"/>
        </w:rPr>
        <w:t>D Pavia</w:t>
      </w:r>
      <w:r>
        <w:rPr>
          <w:rFonts w:ascii="Arial" w:hAnsi="Arial"/>
          <w:b w:val="false"/>
          <w:bCs w:val="false"/>
          <w:sz w:val="22"/>
          <w:szCs w:val="22"/>
        </w:rPr>
        <w:t xml:space="preserve">.  All in favour. </w:t>
      </w:r>
    </w:p>
    <w:p>
      <w:pPr>
        <w:pStyle w:val="Normal"/>
        <w:spacing w:lineRule="auto" w:line="240"/>
        <w:rPr/>
      </w:pPr>
      <w:r>
        <w:rPr>
          <w:rFonts w:ascii="Arial" w:hAnsi="Arial"/>
          <w:b/>
          <w:sz w:val="22"/>
          <w:szCs w:val="22"/>
        </w:rPr>
        <w:t>4 Public Questions Ref 20/</w:t>
      </w:r>
      <w:r>
        <w:rPr>
          <w:rFonts w:ascii="Arial" w:hAnsi="Arial"/>
          <w:b/>
          <w:sz w:val="22"/>
          <w:szCs w:val="22"/>
        </w:rPr>
        <w:t>53</w:t>
      </w:r>
    </w:p>
    <w:p>
      <w:pPr>
        <w:pStyle w:val="Normal"/>
        <w:spacing w:lineRule="auto" w:line="240"/>
        <w:rPr/>
      </w:pPr>
      <w:r>
        <w:rPr>
          <w:rFonts w:ascii="Arial" w:hAnsi="Arial"/>
          <w:b w:val="false"/>
          <w:bCs w:val="false"/>
          <w:sz w:val="22"/>
          <w:szCs w:val="22"/>
        </w:rPr>
        <w:t xml:space="preserve">None </w:t>
      </w:r>
    </w:p>
    <w:p>
      <w:pPr>
        <w:pStyle w:val="Normal"/>
        <w:spacing w:lineRule="auto" w:line="240"/>
        <w:rPr/>
      </w:pPr>
      <w:r>
        <w:rPr>
          <w:rFonts w:ascii="Arial" w:hAnsi="Arial"/>
          <w:b/>
          <w:sz w:val="22"/>
          <w:szCs w:val="22"/>
        </w:rPr>
        <w:t xml:space="preserve">5 Clerk’s report Ref </w:t>
      </w:r>
      <w:bookmarkStart w:id="5" w:name="_Hlk526434795"/>
      <w:bookmarkEnd w:id="5"/>
      <w:r>
        <w:rPr>
          <w:rFonts w:ascii="Arial" w:hAnsi="Arial"/>
          <w:b/>
          <w:sz w:val="22"/>
          <w:szCs w:val="22"/>
        </w:rPr>
        <w:t xml:space="preserve">20 / </w:t>
      </w:r>
      <w:r>
        <w:rPr>
          <w:rFonts w:ascii="Arial" w:hAnsi="Arial"/>
          <w:b/>
          <w:sz w:val="22"/>
          <w:szCs w:val="22"/>
        </w:rPr>
        <w:t>54</w:t>
      </w:r>
    </w:p>
    <w:p>
      <w:pPr>
        <w:pStyle w:val="Normal"/>
        <w:spacing w:lineRule="auto" w:line="240"/>
        <w:rPr/>
      </w:pPr>
      <w:r>
        <w:rPr>
          <w:rFonts w:ascii="Arial" w:hAnsi="Arial"/>
          <w:b w:val="false"/>
          <w:bCs w:val="false"/>
          <w:sz w:val="22"/>
          <w:szCs w:val="22"/>
        </w:rPr>
        <w:t>New websites provided by LCC will be up and running by December .</w:t>
      </w:r>
    </w:p>
    <w:p>
      <w:pPr>
        <w:pStyle w:val="Normal"/>
        <w:spacing w:lineRule="auto" w:line="240"/>
        <w:rPr/>
      </w:pPr>
      <w:r>
        <w:rPr>
          <w:rFonts w:ascii="Arial" w:hAnsi="Arial"/>
          <w:b w:val="false"/>
          <w:bCs w:val="false"/>
          <w:sz w:val="22"/>
          <w:szCs w:val="22"/>
        </w:rPr>
        <w:t xml:space="preserve">Meeting dates for 2021 circulated. </w:t>
      </w:r>
    </w:p>
    <w:p>
      <w:pPr>
        <w:pStyle w:val="Normal"/>
        <w:spacing w:lineRule="auto" w:line="240"/>
        <w:rPr/>
      </w:pPr>
      <w:r>
        <w:rPr>
          <w:rFonts w:ascii="Arial" w:hAnsi="Arial"/>
          <w:b w:val="false"/>
          <w:bCs w:val="false"/>
          <w:sz w:val="22"/>
          <w:szCs w:val="22"/>
        </w:rPr>
        <w:t xml:space="preserve">Risk Management Policy  - circulated via email. Any comments to be returned to Clerk. </w:t>
      </w:r>
    </w:p>
    <w:p>
      <w:pPr>
        <w:pStyle w:val="Normal"/>
        <w:spacing w:lineRule="auto" w:line="240"/>
        <w:rPr/>
      </w:pPr>
      <w:r>
        <w:rPr>
          <w:rFonts w:ascii="Arial" w:hAnsi="Arial"/>
          <w:b w:val="false"/>
          <w:bCs w:val="false"/>
          <w:sz w:val="22"/>
          <w:szCs w:val="22"/>
        </w:rPr>
        <w:t xml:space="preserve">A zoom meeting with Green Spaces Group is to be arranged. </w:t>
      </w:r>
    </w:p>
    <w:p>
      <w:pPr>
        <w:pStyle w:val="Normal"/>
        <w:spacing w:lineRule="auto" w:line="240"/>
        <w:rPr>
          <w:rFonts w:ascii="Arial" w:hAnsi="Arial"/>
          <w:b w:val="false"/>
          <w:b w:val="false"/>
          <w:bCs w:val="false"/>
          <w:sz w:val="22"/>
          <w:szCs w:val="22"/>
        </w:rPr>
      </w:pPr>
      <w:r>
        <w:rPr/>
      </w:r>
    </w:p>
    <w:p>
      <w:pPr>
        <w:pStyle w:val="Normal"/>
        <w:tabs>
          <w:tab w:val="left" w:pos="6379" w:leader="none"/>
        </w:tabs>
        <w:spacing w:lineRule="auto" w:line="240"/>
        <w:rPr/>
      </w:pPr>
      <w:r>
        <w:rPr>
          <w:rFonts w:ascii="Arial" w:hAnsi="Arial"/>
          <w:b/>
          <w:sz w:val="22"/>
          <w:szCs w:val="22"/>
        </w:rPr>
        <w:t>6.  Financial Matters Ref 20/</w:t>
      </w:r>
      <w:r>
        <w:rPr>
          <w:rFonts w:ascii="Arial" w:hAnsi="Arial"/>
          <w:b/>
          <w:sz w:val="22"/>
          <w:szCs w:val="22"/>
        </w:rPr>
        <w:t>55</w:t>
      </w:r>
    </w:p>
    <w:p>
      <w:pPr>
        <w:pStyle w:val="Normal"/>
        <w:rPr>
          <w:b/>
          <w:b/>
          <w:bCs/>
        </w:rPr>
      </w:pPr>
      <w:r>
        <w:rPr>
          <w:rFonts w:ascii="Arial" w:hAnsi="Arial"/>
          <w:b/>
          <w:bCs/>
          <w:sz w:val="22"/>
          <w:szCs w:val="22"/>
        </w:rPr>
        <w:t>To be paid by BACS</w:t>
      </w:r>
    </w:p>
    <w:p>
      <w:pPr>
        <w:pStyle w:val="Normal"/>
        <w:rPr/>
      </w:pPr>
      <w:r>
        <w:rPr>
          <w:rFonts w:ascii="Arial" w:hAnsi="Arial"/>
          <w:sz w:val="22"/>
          <w:szCs w:val="22"/>
        </w:rPr>
        <w:t>Salaries</w:t>
        <w:tab/>
        <w:tab/>
        <w:tab/>
        <w:tab/>
        <w:tab/>
        <w:tab/>
        <w:tab/>
        <w:t xml:space="preserve"> £</w:t>
      </w:r>
      <w:r>
        <w:rPr>
          <w:rFonts w:ascii="Arial" w:hAnsi="Arial"/>
          <w:sz w:val="22"/>
          <w:szCs w:val="22"/>
        </w:rPr>
        <w:t>410.54</w:t>
      </w:r>
    </w:p>
    <w:p>
      <w:pPr>
        <w:pStyle w:val="Normal"/>
        <w:rPr/>
      </w:pPr>
      <w:r>
        <w:rPr>
          <w:rFonts w:ascii="Arial" w:hAnsi="Arial"/>
          <w:sz w:val="22"/>
          <w:szCs w:val="22"/>
        </w:rPr>
        <w:t>Clerks Expenses and Disbursements</w:t>
        <w:tab/>
        <w:tab/>
        <w:tab/>
        <w:t>£</w:t>
      </w:r>
      <w:r>
        <w:rPr>
          <w:rFonts w:ascii="Arial" w:hAnsi="Arial"/>
          <w:sz w:val="22"/>
          <w:szCs w:val="22"/>
        </w:rPr>
        <w:t>45.30</w:t>
      </w:r>
    </w:p>
    <w:p>
      <w:pPr>
        <w:pStyle w:val="Normal"/>
        <w:rPr/>
      </w:pPr>
      <w:r>
        <w:rPr>
          <w:rFonts w:ascii="Arial" w:hAnsi="Arial"/>
          <w:sz w:val="22"/>
          <w:szCs w:val="22"/>
        </w:rPr>
        <w:t>Green Grass Contracting – invoice 2</w:t>
      </w:r>
      <w:r>
        <w:rPr>
          <w:rFonts w:ascii="Arial" w:hAnsi="Arial"/>
          <w:sz w:val="22"/>
          <w:szCs w:val="22"/>
        </w:rPr>
        <w:t>468, 2505</w:t>
      </w:r>
      <w:r>
        <w:rPr>
          <w:rFonts w:ascii="Arial" w:hAnsi="Arial"/>
          <w:sz w:val="22"/>
          <w:szCs w:val="22"/>
        </w:rPr>
        <w:tab/>
        <w:tab/>
        <w:t>£</w:t>
      </w:r>
      <w:r>
        <w:rPr>
          <w:rFonts w:ascii="Arial" w:hAnsi="Arial"/>
          <w:sz w:val="22"/>
          <w:szCs w:val="22"/>
        </w:rPr>
        <w:t>223.92</w:t>
      </w:r>
    </w:p>
    <w:p>
      <w:pPr>
        <w:pStyle w:val="Normal"/>
        <w:rPr/>
      </w:pPr>
      <w:r>
        <w:rPr>
          <w:rFonts w:ascii="Arial" w:hAnsi="Arial"/>
          <w:sz w:val="22"/>
          <w:szCs w:val="22"/>
        </w:rPr>
        <w:t>Newtoft Community Green Spaces donation</w:t>
        <w:tab/>
        <w:tab/>
        <w:tab/>
        <w:t>£500.00</w:t>
      </w:r>
    </w:p>
    <w:p>
      <w:pPr>
        <w:pStyle w:val="Normal"/>
        <w:rPr/>
      </w:pPr>
      <w:r>
        <w:rPr>
          <w:rFonts w:ascii="Arial" w:hAnsi="Arial"/>
          <w:sz w:val="22"/>
          <w:szCs w:val="22"/>
        </w:rPr>
        <w:t>Cheque cancelled – still waiting for correct bank details to be able to pay this.</w:t>
      </w:r>
    </w:p>
    <w:p>
      <w:pPr>
        <w:pStyle w:val="Normal"/>
        <w:rPr/>
      </w:pPr>
      <w:r>
        <w:rPr>
          <w:rFonts w:ascii="Arial" w:hAnsi="Arial"/>
          <w:sz w:val="22"/>
          <w:szCs w:val="22"/>
        </w:rPr>
        <w:t>Signs Express</w:t>
        <w:tab/>
        <w:tab/>
        <w:tab/>
        <w:tab/>
        <w:tab/>
        <w:tab/>
        <w:tab/>
        <w:t>£76.80</w:t>
      </w:r>
    </w:p>
    <w:p>
      <w:pPr>
        <w:pStyle w:val="Normal"/>
        <w:jc w:val="center"/>
        <w:rPr>
          <w:b/>
          <w:b/>
          <w:bCs/>
        </w:rPr>
      </w:pPr>
      <w:r>
        <w:rPr>
          <w:rFonts w:ascii="Arial" w:hAnsi="Arial"/>
          <w:b/>
          <w:bCs/>
          <w:sz w:val="22"/>
          <w:szCs w:val="22"/>
        </w:rPr>
        <w:t>027</w:t>
      </w:r>
    </w:p>
    <w:p>
      <w:pPr>
        <w:pStyle w:val="Normal"/>
        <w:jc w:val="left"/>
        <w:rPr/>
      </w:pPr>
      <w:r>
        <w:rPr>
          <w:rFonts w:ascii="Arial" w:hAnsi="Arial"/>
          <w:b/>
          <w:bCs/>
          <w:sz w:val="22"/>
          <w:szCs w:val="22"/>
        </w:rPr>
        <w:t>To be paid by cheque</w:t>
      </w:r>
    </w:p>
    <w:p>
      <w:pPr>
        <w:pStyle w:val="Normal"/>
        <w:rPr/>
      </w:pPr>
      <w:r>
        <w:rPr>
          <w:rFonts w:ascii="Arial" w:hAnsi="Arial"/>
          <w:sz w:val="22"/>
          <w:szCs w:val="22"/>
        </w:rPr>
        <w:t xml:space="preserve">None </w:t>
      </w:r>
    </w:p>
    <w:p>
      <w:pPr>
        <w:pStyle w:val="Normal"/>
        <w:rPr/>
      </w:pPr>
      <w:r>
        <w:rPr>
          <w:rFonts w:ascii="Arial" w:hAnsi="Arial"/>
          <w:sz w:val="22"/>
          <w:szCs w:val="22"/>
        </w:rPr>
        <w:t>Resolved to approve payments.</w:t>
      </w:r>
    </w:p>
    <w:p>
      <w:pPr>
        <w:pStyle w:val="Normal"/>
        <w:rPr/>
      </w:pPr>
      <w:r>
        <w:rPr>
          <w:rFonts w:ascii="Arial" w:hAnsi="Arial"/>
          <w:sz w:val="22"/>
          <w:szCs w:val="22"/>
        </w:rPr>
        <w:t xml:space="preserve">Proposed Cllr L Bebbington – Colbourne, Seconded Cllr </w:t>
      </w:r>
      <w:r>
        <w:rPr>
          <w:rFonts w:ascii="Arial" w:hAnsi="Arial"/>
          <w:sz w:val="22"/>
          <w:szCs w:val="22"/>
        </w:rPr>
        <w:t>B Kent</w:t>
      </w:r>
      <w:r>
        <w:rPr>
          <w:rFonts w:ascii="Arial" w:hAnsi="Arial"/>
          <w:sz w:val="22"/>
          <w:szCs w:val="22"/>
        </w:rPr>
        <w:t>.  All in favour.</w:t>
      </w:r>
    </w:p>
    <w:p>
      <w:pPr>
        <w:pStyle w:val="Normal"/>
        <w:rPr/>
      </w:pPr>
      <w:r>
        <w:rPr>
          <w:rFonts w:ascii="Arial" w:hAnsi="Arial"/>
          <w:b w:val="false"/>
          <w:bCs w:val="false"/>
          <w:sz w:val="22"/>
          <w:szCs w:val="22"/>
        </w:rPr>
        <w:t>No details have been received yet for the Newtoft Green Spaces account so the donation has not yet been paid.</w:t>
      </w:r>
    </w:p>
    <w:p>
      <w:pPr>
        <w:pStyle w:val="Normal"/>
        <w:rPr/>
      </w:pPr>
      <w:r>
        <w:rPr>
          <w:rFonts w:ascii="Arial" w:hAnsi="Arial"/>
          <w:b w:val="false"/>
          <w:bCs w:val="false"/>
          <w:sz w:val="22"/>
          <w:szCs w:val="22"/>
        </w:rPr>
        <w:t>Jackie Pavia has resigned from the post of play area equipment inspections. This was on 30</w:t>
      </w:r>
      <w:r>
        <w:rPr>
          <w:rFonts w:ascii="Arial" w:hAnsi="Arial"/>
          <w:b w:val="false"/>
          <w:bCs w:val="false"/>
          <w:sz w:val="22"/>
          <w:szCs w:val="22"/>
          <w:vertAlign w:val="superscript"/>
        </w:rPr>
        <w:t>th</w:t>
      </w:r>
      <w:r>
        <w:rPr>
          <w:rFonts w:ascii="Arial" w:hAnsi="Arial"/>
          <w:b w:val="false"/>
          <w:bCs w:val="false"/>
          <w:sz w:val="22"/>
          <w:szCs w:val="22"/>
        </w:rPr>
        <w:t xml:space="preserve"> September but the information was not passed to the Clerk, so she was included in the October pay roll – this is to be returned. The position is to be advertised. </w:t>
      </w:r>
    </w:p>
    <w:p>
      <w:pPr>
        <w:pStyle w:val="Normal"/>
        <w:rPr/>
      </w:pPr>
      <w:r>
        <w:rPr>
          <w:rFonts w:ascii="Arial" w:hAnsi="Arial"/>
          <w:b w:val="false"/>
          <w:bCs w:val="false"/>
          <w:sz w:val="22"/>
          <w:szCs w:val="22"/>
        </w:rPr>
        <w:t>Mid year budget figures were circulated.</w:t>
      </w:r>
    </w:p>
    <w:p>
      <w:pPr>
        <w:pStyle w:val="Normal"/>
        <w:rPr/>
      </w:pPr>
      <w:r>
        <w:rPr>
          <w:rFonts w:ascii="Arial" w:hAnsi="Arial"/>
          <w:b w:val="false"/>
          <w:bCs w:val="false"/>
          <w:sz w:val="22"/>
          <w:szCs w:val="22"/>
        </w:rPr>
        <w:t xml:space="preserve">Resolved to submit estimate precept of £10,000.00. </w:t>
      </w:r>
    </w:p>
    <w:p>
      <w:pPr>
        <w:pStyle w:val="Normal"/>
        <w:rPr/>
      </w:pPr>
      <w:r>
        <w:rPr>
          <w:rFonts w:ascii="Arial" w:hAnsi="Arial"/>
          <w:b w:val="false"/>
          <w:bCs w:val="false"/>
          <w:sz w:val="22"/>
          <w:szCs w:val="22"/>
        </w:rPr>
        <w:t xml:space="preserve">Proposed Cllr </w:t>
      </w:r>
      <w:r>
        <w:rPr>
          <w:rFonts w:ascii="Arial" w:hAnsi="Arial"/>
          <w:b w:val="false"/>
          <w:bCs w:val="false"/>
          <w:sz w:val="22"/>
          <w:szCs w:val="22"/>
        </w:rPr>
        <w:t xml:space="preserve">S Orr </w:t>
      </w:r>
      <w:r>
        <w:rPr>
          <w:rFonts w:ascii="Arial" w:hAnsi="Arial"/>
          <w:b w:val="false"/>
          <w:bCs w:val="false"/>
          <w:sz w:val="22"/>
          <w:szCs w:val="22"/>
        </w:rPr>
        <w:t>Seconded Cllr  M Colbourne .  All in favour.</w:t>
      </w:r>
    </w:p>
    <w:p>
      <w:pPr>
        <w:pStyle w:val="Normal"/>
        <w:rPr/>
      </w:pPr>
      <w:r>
        <w:rPr>
          <w:rFonts w:ascii="Arial" w:hAnsi="Arial"/>
          <w:b w:val="false"/>
          <w:bCs w:val="false"/>
          <w:sz w:val="22"/>
          <w:szCs w:val="22"/>
        </w:rPr>
        <w:t>Grass cutting areas now defined on map  - quotes to be sort for this contract starting spring 2021.</w:t>
      </w:r>
    </w:p>
    <w:p>
      <w:pPr>
        <w:pStyle w:val="Normal"/>
        <w:rPr/>
      </w:pPr>
      <w:r>
        <w:rPr>
          <w:rFonts w:ascii="Arial" w:hAnsi="Arial"/>
          <w:b w:val="false"/>
          <w:bCs w:val="false"/>
          <w:sz w:val="22"/>
          <w:szCs w:val="22"/>
        </w:rPr>
        <w:t>Proposed Cllr R Gibbs Seconded Cllr R Nelson.  All in favour.</w:t>
      </w:r>
    </w:p>
    <w:p>
      <w:pPr>
        <w:pStyle w:val="Normal"/>
        <w:rPr/>
      </w:pPr>
      <w:r>
        <w:rPr>
          <w:rFonts w:ascii="Arial" w:hAnsi="Arial"/>
          <w:b/>
          <w:sz w:val="22"/>
          <w:szCs w:val="22"/>
        </w:rPr>
        <w:t>7 Planning applications and decisions received Ref 20/</w:t>
      </w:r>
      <w:r>
        <w:rPr>
          <w:rFonts w:ascii="Arial" w:hAnsi="Arial"/>
          <w:b/>
          <w:sz w:val="22"/>
          <w:szCs w:val="22"/>
        </w:rPr>
        <w:t>56</w:t>
      </w:r>
    </w:p>
    <w:p>
      <w:pPr>
        <w:pStyle w:val="Normal"/>
        <w:rPr/>
      </w:pPr>
      <w:r>
        <w:rPr>
          <w:rFonts w:ascii="Arial" w:hAnsi="Arial"/>
          <w:sz w:val="22"/>
          <w:szCs w:val="22"/>
        </w:rPr>
        <w:t>None received.</w:t>
      </w:r>
    </w:p>
    <w:p>
      <w:pPr>
        <w:pStyle w:val="Normal"/>
        <w:spacing w:lineRule="auto" w:line="240"/>
        <w:rPr/>
      </w:pPr>
      <w:r>
        <w:rPr>
          <w:rFonts w:ascii="Arial" w:hAnsi="Arial"/>
          <w:b/>
          <w:sz w:val="22"/>
          <w:szCs w:val="22"/>
        </w:rPr>
        <w:t>8 Parish matters – To receive any report or consider any appropriate action Ref 20/</w:t>
      </w:r>
      <w:r>
        <w:rPr>
          <w:rFonts w:ascii="Arial" w:hAnsi="Arial"/>
          <w:b/>
          <w:sz w:val="22"/>
          <w:szCs w:val="22"/>
        </w:rPr>
        <w:t>57</w:t>
      </w:r>
    </w:p>
    <w:p>
      <w:pPr>
        <w:pStyle w:val="ListParagraph"/>
        <w:numPr>
          <w:ilvl w:val="0"/>
          <w:numId w:val="0"/>
        </w:numPr>
        <w:spacing w:lineRule="auto" w:line="240"/>
        <w:ind w:left="720" w:hanging="0"/>
        <w:rPr/>
      </w:pPr>
      <w:r>
        <w:rPr>
          <w:rFonts w:ascii="Arial" w:hAnsi="Arial"/>
          <w:sz w:val="22"/>
          <w:szCs w:val="22"/>
        </w:rPr>
        <w:t xml:space="preserve">A) Grounds Maintenance  - </w:t>
      </w:r>
      <w:r>
        <w:rPr>
          <w:rFonts w:ascii="Arial" w:hAnsi="Arial"/>
          <w:sz w:val="22"/>
          <w:szCs w:val="22"/>
        </w:rPr>
        <w:t xml:space="preserve">manhole cover broken outside 54 Washington Drive. 2 lights on Alexandra Road not working. </w:t>
      </w:r>
    </w:p>
    <w:p>
      <w:pPr>
        <w:pStyle w:val="ListParagraph"/>
        <w:spacing w:lineRule="auto" w:line="240"/>
        <w:rPr>
          <w:rFonts w:ascii="Arial" w:hAnsi="Arial"/>
          <w:sz w:val="22"/>
          <w:szCs w:val="22"/>
        </w:rPr>
      </w:pPr>
      <w:r>
        <w:rPr>
          <w:rFonts w:ascii="Arial" w:hAnsi="Arial"/>
          <w:sz w:val="22"/>
          <w:szCs w:val="22"/>
        </w:rPr>
      </w:r>
    </w:p>
    <w:p>
      <w:pPr>
        <w:pStyle w:val="ListParagraph"/>
        <w:numPr>
          <w:ilvl w:val="0"/>
          <w:numId w:val="0"/>
        </w:numPr>
        <w:spacing w:lineRule="auto" w:line="240"/>
        <w:ind w:left="720" w:hanging="0"/>
        <w:rPr/>
      </w:pPr>
      <w:r>
        <w:rPr>
          <w:rFonts w:ascii="Arial" w:hAnsi="Arial"/>
          <w:sz w:val="22"/>
          <w:szCs w:val="22"/>
        </w:rPr>
        <w:t xml:space="preserve">B) Allotments  -  There is only 1 plot available. </w:t>
      </w:r>
    </w:p>
    <w:p>
      <w:pPr>
        <w:pStyle w:val="ListParagraph"/>
        <w:rPr>
          <w:rFonts w:ascii="Arial" w:hAnsi="Arial"/>
          <w:sz w:val="22"/>
          <w:szCs w:val="22"/>
        </w:rPr>
      </w:pPr>
      <w:r>
        <w:rPr>
          <w:rFonts w:ascii="Arial" w:hAnsi="Arial"/>
          <w:sz w:val="22"/>
          <w:szCs w:val="22"/>
        </w:rPr>
      </w:r>
    </w:p>
    <w:p>
      <w:pPr>
        <w:pStyle w:val="ListParagraph"/>
        <w:rPr/>
      </w:pPr>
      <w:r>
        <w:rPr>
          <w:rFonts w:ascii="Arial" w:hAnsi="Arial"/>
          <w:sz w:val="22"/>
          <w:szCs w:val="22"/>
        </w:rPr>
        <w:t xml:space="preserve">C) Play area – </w:t>
      </w:r>
      <w:r>
        <w:rPr>
          <w:rFonts w:ascii="Arial" w:hAnsi="Arial"/>
          <w:b w:val="false"/>
          <w:bCs w:val="false"/>
          <w:sz w:val="22"/>
          <w:szCs w:val="22"/>
        </w:rPr>
        <w:t xml:space="preserve"> </w:t>
      </w:r>
      <w:r>
        <w:rPr>
          <w:rFonts w:ascii="Arial" w:hAnsi="Arial"/>
          <w:b w:val="false"/>
          <w:bCs w:val="false"/>
          <w:sz w:val="22"/>
          <w:szCs w:val="22"/>
        </w:rPr>
        <w:t xml:space="preserve">The post of play area inspections is to be advertised. Woodchip around the swings has been topped up. Nitrous Oxide cannisters have been found in the woods surrounding the park and on the patio area. Hall CCTV to be checked. Contact MKS Groundcare again about removing the broken post. 2 signs are to be purchased for the zip wire as should only be used by under 12 years old. No dogs signs are ready to be out up. </w:t>
      </w:r>
    </w:p>
    <w:p>
      <w:pPr>
        <w:pStyle w:val="ListParagraph"/>
        <w:rPr>
          <w:rFonts w:ascii="Arial" w:hAnsi="Arial"/>
          <w:sz w:val="22"/>
          <w:szCs w:val="22"/>
        </w:rPr>
      </w:pPr>
      <w:r>
        <w:rPr>
          <w:rFonts w:ascii="Arial" w:hAnsi="Arial"/>
          <w:sz w:val="22"/>
          <w:szCs w:val="22"/>
        </w:rPr>
      </w:r>
    </w:p>
    <w:p>
      <w:pPr>
        <w:pStyle w:val="ListParagraph"/>
        <w:numPr>
          <w:ilvl w:val="0"/>
          <w:numId w:val="0"/>
        </w:numPr>
        <w:spacing w:lineRule="auto" w:line="240"/>
        <w:ind w:left="720" w:hanging="0"/>
        <w:jc w:val="center"/>
        <w:rPr>
          <w:rFonts w:ascii="Arial" w:hAnsi="Arial"/>
          <w:b/>
          <w:b/>
          <w:sz w:val="22"/>
          <w:szCs w:val="22"/>
        </w:rPr>
      </w:pPr>
      <w:r>
        <w:rPr>
          <w:rFonts w:ascii="Arial" w:hAnsi="Arial"/>
          <w:b/>
          <w:sz w:val="22"/>
          <w:szCs w:val="22"/>
        </w:rPr>
      </w:r>
    </w:p>
    <w:p>
      <w:pPr>
        <w:pStyle w:val="ListParagraph"/>
        <w:numPr>
          <w:ilvl w:val="0"/>
          <w:numId w:val="0"/>
        </w:numPr>
        <w:spacing w:lineRule="auto" w:line="240"/>
        <w:ind w:hanging="0"/>
        <w:rPr/>
      </w:pPr>
      <w:r>
        <w:rPr>
          <w:rFonts w:ascii="Arial" w:hAnsi="Arial"/>
          <w:b/>
          <w:sz w:val="22"/>
          <w:szCs w:val="22"/>
        </w:rPr>
        <w:t>9 To receive general comments from members for consideration on the next agenda. Ref 20/</w:t>
      </w:r>
      <w:r>
        <w:rPr>
          <w:rFonts w:ascii="Arial" w:hAnsi="Arial"/>
          <w:b/>
          <w:sz w:val="22"/>
          <w:szCs w:val="22"/>
        </w:rPr>
        <w:t>58</w:t>
      </w:r>
    </w:p>
    <w:p>
      <w:pPr>
        <w:pStyle w:val="ListParagraph"/>
        <w:numPr>
          <w:ilvl w:val="0"/>
          <w:numId w:val="0"/>
        </w:numPr>
        <w:spacing w:lineRule="auto" w:line="240"/>
        <w:ind w:hanging="0"/>
        <w:rPr>
          <w:rFonts w:ascii="Arial" w:hAnsi="Arial" w:cs="Arial"/>
          <w:b w:val="false"/>
          <w:b w:val="false"/>
          <w:bCs w:val="false"/>
          <w:sz w:val="22"/>
          <w:szCs w:val="22"/>
        </w:rPr>
      </w:pPr>
      <w:r>
        <w:rPr/>
      </w:r>
    </w:p>
    <w:p>
      <w:pPr>
        <w:pStyle w:val="ListParagraph"/>
        <w:numPr>
          <w:ilvl w:val="0"/>
          <w:numId w:val="0"/>
        </w:numPr>
        <w:spacing w:lineRule="auto" w:line="240"/>
        <w:ind w:hanging="0"/>
        <w:rPr/>
      </w:pPr>
      <w:r>
        <w:rPr>
          <w:rFonts w:cs="Arial" w:ascii="Arial" w:hAnsi="Arial"/>
          <w:b w:val="false"/>
          <w:bCs w:val="false"/>
          <w:sz w:val="22"/>
          <w:szCs w:val="22"/>
        </w:rPr>
        <w:t>Final precept</w:t>
      </w:r>
    </w:p>
    <w:p>
      <w:pPr>
        <w:pStyle w:val="ListParagraph"/>
        <w:numPr>
          <w:ilvl w:val="0"/>
          <w:numId w:val="0"/>
        </w:numPr>
        <w:spacing w:lineRule="auto" w:line="240"/>
        <w:ind w:hanging="0"/>
        <w:rPr/>
      </w:pPr>
      <w:r>
        <w:rPr>
          <w:rFonts w:cs="Arial" w:ascii="Arial" w:hAnsi="Arial"/>
          <w:b w:val="false"/>
          <w:bCs w:val="false"/>
          <w:sz w:val="22"/>
          <w:szCs w:val="22"/>
        </w:rPr>
        <w:t>Grass verge quotes</w:t>
      </w:r>
    </w:p>
    <w:p>
      <w:pPr>
        <w:pStyle w:val="ListParagraph"/>
        <w:numPr>
          <w:ilvl w:val="0"/>
          <w:numId w:val="0"/>
        </w:numPr>
        <w:spacing w:lineRule="auto" w:line="240"/>
        <w:ind w:hanging="0"/>
        <w:rPr>
          <w:rFonts w:ascii="Arial" w:hAnsi="Arial" w:cs="Arial"/>
          <w:b w:val="false"/>
          <w:b w:val="false"/>
          <w:bCs w:val="false"/>
          <w:sz w:val="22"/>
          <w:szCs w:val="22"/>
        </w:rPr>
      </w:pPr>
      <w:r>
        <w:rPr/>
      </w:r>
    </w:p>
    <w:p>
      <w:pPr>
        <w:pStyle w:val="Standard"/>
        <w:jc w:val="center"/>
        <w:rPr>
          <w:rFonts w:ascii="Arial" w:hAnsi="Arial" w:cs="Arial"/>
          <w:b/>
          <w:b/>
          <w:sz w:val="22"/>
          <w:szCs w:val="22"/>
        </w:rPr>
      </w:pPr>
      <w:r>
        <w:rPr>
          <w:rFonts w:cs="Arial" w:ascii="Arial" w:hAnsi="Arial"/>
          <w:b/>
          <w:sz w:val="22"/>
          <w:szCs w:val="22"/>
        </w:rPr>
        <w:t>0284</w:t>
      </w:r>
    </w:p>
    <w:p>
      <w:pPr>
        <w:pStyle w:val="Standard"/>
        <w:rPr>
          <w:rFonts w:ascii="Arial" w:hAnsi="Arial" w:cs="Arial"/>
          <w:b/>
          <w:b/>
          <w:sz w:val="22"/>
          <w:szCs w:val="22"/>
        </w:rPr>
      </w:pPr>
      <w:r>
        <w:rPr/>
      </w:r>
    </w:p>
    <w:p>
      <w:pPr>
        <w:pStyle w:val="Standard"/>
        <w:rPr/>
      </w:pPr>
      <w:r>
        <w:rPr>
          <w:rFonts w:cs="Arial" w:ascii="Arial" w:hAnsi="Arial"/>
          <w:b/>
          <w:sz w:val="22"/>
          <w:szCs w:val="22"/>
        </w:rPr>
        <w:t xml:space="preserve">10 </w:t>
      </w:r>
      <w:bookmarkStart w:id="6" w:name="_GoBack"/>
      <w:bookmarkStart w:id="7" w:name="__DdeLink__61_4045489947"/>
      <w:bookmarkEnd w:id="6"/>
      <w:bookmarkEnd w:id="7"/>
      <w:r>
        <w:rPr>
          <w:rFonts w:cs="Arial" w:ascii="Arial" w:hAnsi="Arial"/>
          <w:b/>
          <w:sz w:val="22"/>
          <w:szCs w:val="22"/>
        </w:rPr>
        <w:t>Date and Time of next meeting -</w:t>
      </w:r>
    </w:p>
    <w:p>
      <w:pPr>
        <w:pStyle w:val="Standard"/>
        <w:rPr>
          <w:rFonts w:ascii="Arial" w:hAnsi="Arial" w:cs="Arial"/>
          <w:b/>
          <w:b/>
          <w:sz w:val="22"/>
          <w:szCs w:val="22"/>
        </w:rPr>
      </w:pPr>
      <w:r>
        <w:rPr>
          <w:rFonts w:cs="Arial" w:ascii="Arial" w:hAnsi="Arial"/>
          <w:b/>
          <w:sz w:val="22"/>
          <w:szCs w:val="22"/>
        </w:rPr>
      </w:r>
    </w:p>
    <w:p>
      <w:pPr>
        <w:pStyle w:val="Standard"/>
        <w:rPr>
          <w:rFonts w:ascii="Arial" w:hAnsi="Arial" w:cs="Arial"/>
          <w:b/>
          <w:b/>
          <w:sz w:val="22"/>
          <w:szCs w:val="22"/>
        </w:rPr>
      </w:pPr>
      <w:r>
        <w:rPr>
          <w:rFonts w:cs="Arial" w:ascii="Arial" w:hAnsi="Arial"/>
          <w:b/>
          <w:sz w:val="22"/>
          <w:szCs w:val="22"/>
        </w:rPr>
      </w:r>
    </w:p>
    <w:p>
      <w:pPr>
        <w:pStyle w:val="Standard"/>
        <w:rPr/>
      </w:pPr>
      <w:r>
        <w:rPr>
          <w:rFonts w:ascii="Arial" w:hAnsi="Arial"/>
          <w:b w:val="false"/>
          <w:bCs w:val="false"/>
        </w:rPr>
        <w:t xml:space="preserve">Tuesday </w:t>
      </w:r>
      <w:r>
        <w:rPr>
          <w:rFonts w:ascii="Arial" w:hAnsi="Arial"/>
          <w:b w:val="false"/>
          <w:bCs w:val="false"/>
        </w:rPr>
        <w:t>5</w:t>
      </w:r>
      <w:r>
        <w:rPr>
          <w:rFonts w:ascii="Arial" w:hAnsi="Arial"/>
          <w:b w:val="false"/>
          <w:bCs w:val="false"/>
          <w:vertAlign w:val="superscript"/>
        </w:rPr>
        <w:t>th</w:t>
      </w:r>
      <w:r>
        <w:rPr>
          <w:rFonts w:ascii="Arial" w:hAnsi="Arial"/>
          <w:b w:val="false"/>
          <w:bCs w:val="false"/>
        </w:rPr>
        <w:t xml:space="preserve"> January</w:t>
      </w:r>
      <w:r>
        <w:rPr>
          <w:rFonts w:ascii="Arial" w:hAnsi="Arial"/>
          <w:b w:val="false"/>
          <w:bCs w:val="false"/>
        </w:rPr>
        <w:t xml:space="preserve">,  be held at the hall Covid restrictions allowing. </w:t>
      </w:r>
    </w:p>
    <w:p>
      <w:pPr>
        <w:pStyle w:val="Standard"/>
        <w:rPr>
          <w:rFonts w:ascii="Arial" w:hAnsi="Arial"/>
          <w:b w:val="false"/>
          <w:b w:val="false"/>
          <w:bCs w:val="false"/>
        </w:rPr>
      </w:pPr>
      <w:r>
        <w:rPr>
          <w:rFonts w:ascii="Arial" w:hAnsi="Arial"/>
          <w:b w:val="false"/>
          <w:bCs w:val="false"/>
        </w:rPr>
      </w:r>
    </w:p>
    <w:p>
      <w:pPr>
        <w:pStyle w:val="Standard"/>
        <w:rPr>
          <w:rFonts w:ascii="Arial" w:hAnsi="Arial" w:cs="Arial"/>
          <w:b/>
          <w:b/>
          <w:sz w:val="22"/>
          <w:szCs w:val="22"/>
        </w:rPr>
      </w:pPr>
      <w:r>
        <w:rPr>
          <w:rFonts w:cs="Arial" w:ascii="Arial" w:hAnsi="Arial"/>
          <w:b/>
          <w:sz w:val="22"/>
          <w:szCs w:val="22"/>
        </w:rPr>
      </w:r>
    </w:p>
    <w:p>
      <w:pPr>
        <w:pStyle w:val="Normal"/>
        <w:spacing w:lineRule="auto" w:line="240"/>
        <w:rPr/>
      </w:pPr>
      <w:r>
        <w:rPr>
          <w:rFonts w:ascii="Arial" w:hAnsi="Arial"/>
          <w:sz w:val="22"/>
          <w:szCs w:val="22"/>
        </w:rPr>
        <w:t>Meeting closed 7.</w:t>
      </w:r>
      <w:r>
        <w:rPr>
          <w:rFonts w:ascii="Arial" w:hAnsi="Arial"/>
          <w:sz w:val="22"/>
          <w:szCs w:val="22"/>
        </w:rPr>
        <w:t>10</w:t>
      </w:r>
      <w:r>
        <w:rPr>
          <w:rFonts w:ascii="Arial" w:hAnsi="Arial"/>
          <w:sz w:val="22"/>
          <w:szCs w:val="22"/>
        </w:rPr>
        <w:t xml:space="preserve">pm. </w:t>
      </w:r>
    </w:p>
    <w:p>
      <w:pPr>
        <w:pStyle w:val="Normal"/>
        <w:spacing w:lineRule="auto" w:line="240"/>
        <w:rPr>
          <w:rFonts w:ascii="Arial" w:hAnsi="Arial"/>
          <w:sz w:val="22"/>
          <w:szCs w:val="22"/>
        </w:rPr>
      </w:pPr>
      <w:r>
        <w:rPr>
          <w:rFonts w:ascii="Arial" w:hAnsi="Arial"/>
          <w:sz w:val="22"/>
          <w:szCs w:val="22"/>
        </w:rPr>
      </w:r>
    </w:p>
    <w:p>
      <w:pPr>
        <w:pStyle w:val="Normal"/>
        <w:spacing w:lineRule="auto" w:line="240"/>
        <w:rPr/>
      </w:pPr>
      <w:r>
        <w:rPr/>
      </w:r>
    </w:p>
    <w:p>
      <w:pPr>
        <w:pStyle w:val="Normal"/>
        <w:spacing w:lineRule="auto" w:line="240" w:before="0" w:after="200"/>
        <w:rPr/>
      </w:pPr>
      <w:r>
        <w:rPr/>
      </w:r>
    </w:p>
    <w:sectPr>
      <w:headerReference w:type="default" r:id="rId2"/>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Tahoma">
    <w:charset w:val="00"/>
    <w:family w:val="roman"/>
    <w:pitch w:val="variable"/>
  </w:font>
  <w:font w:name="Cambria">
    <w:charset w:val="00"/>
    <w:family w:val="roman"/>
    <w:pitch w:val="variable"/>
  </w:font>
  <w:font w:name="Arial">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alibri" w:cs="Courier New" w:eastAsiaTheme="minorHAnsi"/>
        <w:szCs w:val="24"/>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ourier New" w:hAnsi="Courier New" w:eastAsia="Calibri" w:cs="Courier New"/>
      <w:color w:val="00000A"/>
      <w:sz w:val="24"/>
      <w:szCs w:val="24"/>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f3496"/>
    <w:rPr>
      <w:rFonts w:ascii="Tahoma" w:hAnsi="Tahoma" w:cs="Tahoma"/>
      <w:sz w:val="16"/>
      <w:szCs w:val="16"/>
    </w:rPr>
  </w:style>
  <w:style w:type="character" w:styleId="ListLabel1" w:customStyle="1">
    <w:name w:val="ListLabel 1"/>
    <w:qFormat/>
    <w:rPr>
      <w:rFonts w:eastAsia="Calibri" w:cs="Courier New"/>
    </w:rPr>
  </w:style>
  <w:style w:type="character" w:styleId="ListLabel2" w:customStyle="1">
    <w:name w:val="ListLabel 2"/>
    <w:qFormat/>
    <w:rPr>
      <w:rFonts w:cs="Courier New"/>
    </w:rPr>
  </w:style>
  <w:style w:type="character" w:styleId="ListLabel3" w:customStyle="1">
    <w:name w:val="ListLabel 3"/>
    <w:qFormat/>
    <w:rPr>
      <w:b/>
    </w:rPr>
  </w:style>
  <w:style w:type="character" w:styleId="TitleChar" w:customStyle="1">
    <w:name w:val="Title Char"/>
    <w:basedOn w:val="DefaultParagraphFont"/>
    <w:link w:val="Title"/>
    <w:uiPriority w:val="10"/>
    <w:qFormat/>
    <w:rsid w:val="002f27db"/>
    <w:rPr>
      <w:rFonts w:ascii="Cambria" w:hAnsi="Cambria" w:eastAsia="" w:cs="" w:asciiTheme="majorHAnsi" w:cstheme="majorBidi" w:eastAsiaTheme="majorEastAsia" w:hAnsiTheme="majorHAnsi"/>
      <w:spacing w:val="-10"/>
      <w:sz w:val="56"/>
      <w:szCs w:val="56"/>
    </w:rPr>
  </w:style>
  <w:style w:type="character" w:styleId="HeaderChar" w:customStyle="1">
    <w:name w:val="Header Char"/>
    <w:basedOn w:val="DefaultParagraphFont"/>
    <w:link w:val="Header"/>
    <w:uiPriority w:val="99"/>
    <w:qFormat/>
    <w:rsid w:val="006e5fb9"/>
    <w:rPr>
      <w:color w:val="00000A"/>
      <w:sz w:val="24"/>
    </w:rPr>
  </w:style>
  <w:style w:type="character" w:styleId="FooterChar" w:customStyle="1">
    <w:name w:val="Footer Char"/>
    <w:basedOn w:val="DefaultParagraphFont"/>
    <w:link w:val="Footer"/>
    <w:uiPriority w:val="99"/>
    <w:qFormat/>
    <w:rsid w:val="006e5fb9"/>
    <w:rPr>
      <w:color w:val="00000A"/>
      <w:sz w:val="24"/>
    </w:rPr>
  </w:style>
  <w:style w:type="character" w:styleId="InternetLink">
    <w:name w:val="Internet Link"/>
    <w:basedOn w:val="DefaultParagraphFont"/>
    <w:uiPriority w:val="99"/>
    <w:unhideWhenUsed/>
    <w:rsid w:val="004f6f31"/>
    <w:rPr>
      <w:color w:val="0000FF" w:themeColor="hyperlink"/>
      <w:u w:val="single"/>
    </w:rPr>
  </w:style>
  <w:style w:type="character" w:styleId="UnresolvedMention">
    <w:name w:val="Unresolved Mention"/>
    <w:basedOn w:val="DefaultParagraphFont"/>
    <w:uiPriority w:val="99"/>
    <w:semiHidden/>
    <w:unhideWhenUsed/>
    <w:qFormat/>
    <w:rsid w:val="004f6f31"/>
    <w:rPr>
      <w:color w:val="808080"/>
      <w:shd w:fill="E6E6E6" w:val="clear"/>
    </w:rPr>
  </w:style>
  <w:style w:type="character" w:styleId="ListLabel4">
    <w:name w:val="ListLabel 4"/>
    <w:qFormat/>
    <w:rPr>
      <w:b/>
      <w:sz w:val="22"/>
    </w:rPr>
  </w:style>
  <w:style w:type="character" w:styleId="ListLabel5">
    <w:name w:val="ListLabel 5"/>
    <w:qFormat/>
    <w:rPr>
      <w:b/>
      <w:sz w:val="22"/>
    </w:rPr>
  </w:style>
  <w:style w:type="character" w:styleId="ListLabel6">
    <w:name w:val="ListLabel 6"/>
    <w:qFormat/>
    <w:rPr>
      <w:b/>
      <w:sz w:val="22"/>
    </w:rPr>
  </w:style>
  <w:style w:type="character" w:styleId="ListLabel7">
    <w:name w:val="ListLabel 7"/>
    <w:qFormat/>
    <w:rPr>
      <w:b/>
    </w:rPr>
  </w:style>
  <w:style w:type="character" w:styleId="ListLabel8">
    <w:name w:val="ListLabel 8"/>
    <w:qFormat/>
    <w:rPr>
      <w:rFonts w:ascii="Arial" w:hAnsi="Arial"/>
      <w:b w:val="false"/>
      <w:sz w:val="22"/>
    </w:rPr>
  </w:style>
  <w:style w:type="character" w:styleId="ListLabel9">
    <w:name w:val="ListLabel 9"/>
    <w:qFormat/>
    <w:rPr>
      <w:b/>
      <w:sz w:val="22"/>
    </w:rPr>
  </w:style>
  <w:style w:type="character" w:styleId="ListLabel10">
    <w:name w:val="ListLabel 10"/>
    <w:qFormat/>
    <w:rPr>
      <w:b/>
      <w:sz w:val="22"/>
    </w:rPr>
  </w:style>
  <w:style w:type="character" w:styleId="ListLabel11">
    <w:name w:val="ListLabel 11"/>
    <w:qFormat/>
    <w:rPr>
      <w:b/>
      <w:sz w:val="22"/>
    </w:rPr>
  </w:style>
  <w:style w:type="character" w:styleId="ListLabel12">
    <w:name w:val="ListLabel 12"/>
    <w:qFormat/>
    <w:rPr>
      <w:b w:val="false"/>
      <w:sz w:val="22"/>
    </w:rPr>
  </w:style>
  <w:style w:type="paragraph" w:styleId="Heading" w:customStyle="1">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customStyle="1">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rPr>
  </w:style>
  <w:style w:type="paragraph" w:styleId="ListParagraph">
    <w:name w:val="List Paragraph"/>
    <w:basedOn w:val="Normal"/>
    <w:uiPriority w:val="34"/>
    <w:qFormat/>
    <w:rsid w:val="00922ed8"/>
    <w:pPr>
      <w:spacing w:before="0" w:after="200"/>
      <w:ind w:left="720" w:hanging="0"/>
      <w:contextualSpacing/>
    </w:pPr>
    <w:rPr/>
  </w:style>
  <w:style w:type="paragraph" w:styleId="BalloonText">
    <w:name w:val="Balloon Text"/>
    <w:basedOn w:val="Normal"/>
    <w:link w:val="BalloonTextChar"/>
    <w:uiPriority w:val="99"/>
    <w:semiHidden/>
    <w:unhideWhenUsed/>
    <w:qFormat/>
    <w:rsid w:val="002f3496"/>
    <w:pPr>
      <w:spacing w:lineRule="auto" w:line="240" w:before="0" w:after="0"/>
    </w:pPr>
    <w:rPr>
      <w:rFonts w:ascii="Tahoma" w:hAnsi="Tahoma" w:cs="Tahoma"/>
      <w:sz w:val="16"/>
      <w:szCs w:val="16"/>
    </w:rPr>
  </w:style>
  <w:style w:type="paragraph" w:styleId="Title">
    <w:name w:val="Title"/>
    <w:basedOn w:val="Normal"/>
    <w:next w:val="Normal"/>
    <w:link w:val="TitleChar"/>
    <w:uiPriority w:val="10"/>
    <w:qFormat/>
    <w:rsid w:val="002f27db"/>
    <w:pPr>
      <w:spacing w:lineRule="auto" w:line="240" w:before="0" w:after="0"/>
      <w:contextualSpacing/>
    </w:pPr>
    <w:rPr>
      <w:rFonts w:ascii="Cambria" w:hAnsi="Cambria" w:eastAsia="" w:cs="" w:asciiTheme="majorHAnsi" w:cstheme="majorBidi" w:eastAsiaTheme="majorEastAsia" w:hAnsiTheme="majorHAnsi"/>
      <w:color w:val="00000A"/>
      <w:spacing w:val="-10"/>
      <w:sz w:val="56"/>
      <w:szCs w:val="56"/>
    </w:rPr>
  </w:style>
  <w:style w:type="paragraph" w:styleId="Header">
    <w:name w:val="Header"/>
    <w:basedOn w:val="Normal"/>
    <w:link w:val="HeaderChar"/>
    <w:uiPriority w:val="99"/>
    <w:unhideWhenUsed/>
    <w:rsid w:val="006e5fb9"/>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6e5fb9"/>
    <w:pPr>
      <w:tabs>
        <w:tab w:val="center" w:pos="4513" w:leader="none"/>
        <w:tab w:val="right" w:pos="9026" w:leader="none"/>
      </w:tabs>
      <w:spacing w:lineRule="auto" w:line="240" w:before="0" w:after="0"/>
    </w:pPr>
    <w:rPr/>
  </w:style>
  <w:style w:type="paragraph" w:styleId="Standard" w:customStyle="1">
    <w:name w:val="Standard"/>
    <w:qFormat/>
    <w:rsid w:val="00b65d44"/>
    <w:pPr>
      <w:widowControl w:val="false"/>
      <w:suppressAutoHyphens w:val="true"/>
      <w:bidi w:val="0"/>
      <w:spacing w:lineRule="auto" w:line="240"/>
      <w:jc w:val="left"/>
      <w:textAlignment w:val="baseline"/>
    </w:pPr>
    <w:rPr>
      <w:rFonts w:ascii="Times New Roman" w:hAnsi="Times New Roman" w:eastAsia="Andale Sans UI" w:cs="Tahoma"/>
      <w:color w:val="00000A"/>
      <w:sz w:val="24"/>
      <w:szCs w:val="24"/>
      <w:lang w:val="en-US" w:eastAsia="en-US" w:bidi="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31B37-8FF1-431C-BFB5-2B2CCFFD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Application>LibreOffice/5.3.0.3$Windows_X86_64 LibreOffice_project/7074905676c47b82bbcfbea1aeefc84afe1c50e1</Application>
  <Pages>3</Pages>
  <Words>552</Words>
  <Characters>2683</Characters>
  <CharactersWithSpaces>3247</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2019-06-06T15:14:00Z</dcterms:created>
  <dc:creator>Julie</dc:creator>
  <dc:description/>
  <dc:language>en-GB</dc:language>
  <cp:lastModifiedBy/>
  <cp:lastPrinted>2020-12-21T11:30:49Z</cp:lastPrinted>
  <dcterms:modified xsi:type="dcterms:W3CDTF">2020-12-21T11:41:23Z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