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0CEA" w14:textId="77777777" w:rsidR="001B4716" w:rsidRPr="00305DE6" w:rsidRDefault="001B4716" w:rsidP="001B4716">
      <w:pPr>
        <w:spacing w:after="0" w:line="240" w:lineRule="auto"/>
        <w:rPr>
          <w:rFonts w:ascii="Arial" w:eastAsia="Times New Roman" w:hAnsi="Arial" w:cs="Arial"/>
          <w:b/>
          <w:bCs/>
          <w:color w:val="A02B93" w:themeColor="accent5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Hlk224750040"/>
      <w:r w:rsidRPr="00305DE6"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</w:p>
    <w:p w14:paraId="420C769A" w14:textId="408D2E89" w:rsidR="001B4716" w:rsidRDefault="001B4716" w:rsidP="001B47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r w:rsidR="0082058C">
        <w:rPr>
          <w:rFonts w:ascii="Arial" w:hAnsi="Arial" w:cs="Arial"/>
          <w:sz w:val="24"/>
          <w:szCs w:val="24"/>
        </w:rPr>
        <w:tab/>
      </w:r>
      <w:hyperlink r:id="rId6" w:history="1">
        <w:r w:rsidR="0082058C" w:rsidRPr="00D54C23">
          <w:rPr>
            <w:rStyle w:val="Hyperlink"/>
            <w:rFonts w:ascii="Arial" w:hAnsi="Arial" w:cs="Arial"/>
            <w:sz w:val="24"/>
            <w:szCs w:val="24"/>
          </w:rPr>
          <w:t>clerk@toftnewtonparishcouncil.gov.uk</w:t>
        </w:r>
      </w:hyperlink>
      <w:r w:rsidR="0082058C">
        <w:rPr>
          <w:rFonts w:ascii="Arial" w:hAnsi="Arial" w:cs="Arial"/>
          <w:sz w:val="24"/>
          <w:szCs w:val="24"/>
        </w:rPr>
        <w:t xml:space="preserve"> </w:t>
      </w:r>
      <w:r w:rsidR="0082058C" w:rsidRPr="0082058C">
        <w:rPr>
          <w:rFonts w:ascii="Arial" w:hAnsi="Arial" w:cs="Arial"/>
          <w:sz w:val="24"/>
          <w:szCs w:val="24"/>
        </w:rPr>
        <w:br/>
        <w:t>Website:</w:t>
      </w:r>
      <w:r w:rsidR="001A5C7E">
        <w:t xml:space="preserve"> </w:t>
      </w:r>
      <w:r w:rsidR="0082058C">
        <w:tab/>
      </w:r>
      <w:hyperlink r:id="rId7" w:history="1">
        <w:r w:rsidR="001A5C7E" w:rsidRPr="003B7563">
          <w:rPr>
            <w:rStyle w:val="Hyperlink"/>
            <w:rFonts w:ascii="Arial" w:hAnsi="Arial" w:cs="Arial"/>
            <w:sz w:val="24"/>
            <w:szCs w:val="24"/>
          </w:rPr>
          <w:t>https://toft-newton.parish.lincolnshire.gov.uk</w:t>
        </w:r>
      </w:hyperlink>
      <w:r w:rsidR="001A5C7E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2CE61D7B" w14:textId="77777777" w:rsidR="001B4716" w:rsidRDefault="001B4716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B233BC" w14:textId="70B45076" w:rsidR="001B4716" w:rsidRPr="007F5C02" w:rsidRDefault="007F5C02" w:rsidP="001B47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F5C02">
        <w:rPr>
          <w:rFonts w:ascii="Arial" w:hAnsi="Arial" w:cs="Arial"/>
          <w:b/>
          <w:bCs/>
          <w:sz w:val="24"/>
          <w:szCs w:val="24"/>
        </w:rPr>
        <w:t>Record of Continuous Professional Development</w:t>
      </w:r>
    </w:p>
    <w:p w14:paraId="7ECAC8AB" w14:textId="77777777" w:rsidR="007F5C02" w:rsidRDefault="007F5C02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7F5C02" w14:paraId="564A2BFB" w14:textId="77777777" w:rsidTr="00426AE3">
        <w:tc>
          <w:tcPr>
            <w:tcW w:w="7694" w:type="dxa"/>
          </w:tcPr>
          <w:p w14:paraId="79D3007D" w14:textId="77777777" w:rsidR="007F5C02" w:rsidRDefault="007F5C0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C6B206" w14:textId="77777777" w:rsidR="007F5C02" w:rsidRDefault="007F5C0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51456BE9" w14:textId="77777777" w:rsidR="007F5C02" w:rsidRDefault="007F5C0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6CCF218E" w14:textId="77777777" w:rsidR="007F5C02" w:rsidRDefault="007F5C0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D2350D" w14:textId="1C022BFA" w:rsidR="007F5C02" w:rsidRDefault="007F5C0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role:</w:t>
            </w:r>
          </w:p>
        </w:tc>
      </w:tr>
    </w:tbl>
    <w:p w14:paraId="60AD1167" w14:textId="5662C190" w:rsidR="007F5C02" w:rsidRDefault="007F5C02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36DA19" w14:textId="365B2C7F" w:rsidR="007F5C02" w:rsidRDefault="007F5C02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Toft Newton Parish Council are committed to ensuring our employees, volunteers and Councillors undertake a range of on-going personal development, in order that they are highly skilled in the performance of their duties. As such all employees, volunteers and Councillors will be required to maintain a Record of Continuous Professional Development.</w:t>
      </w:r>
    </w:p>
    <w:p w14:paraId="01B77793" w14:textId="77777777" w:rsidR="007F5C02" w:rsidRDefault="007F5C02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3666"/>
        <w:gridCol w:w="3667"/>
        <w:gridCol w:w="3733"/>
        <w:gridCol w:w="1469"/>
        <w:gridCol w:w="1390"/>
      </w:tblGrid>
      <w:tr w:rsidR="00E6009B" w14:paraId="27C6DD63" w14:textId="6717F0AA" w:rsidTr="00E6009B">
        <w:tc>
          <w:tcPr>
            <w:tcW w:w="1467" w:type="dxa"/>
            <w:shd w:val="clear" w:color="auto" w:fill="B3E5A1" w:themeFill="accent6" w:themeFillTint="66"/>
            <w:vAlign w:val="center"/>
          </w:tcPr>
          <w:p w14:paraId="105A8EAB" w14:textId="190309E7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3683" w:type="dxa"/>
            <w:shd w:val="clear" w:color="auto" w:fill="B3E5A1" w:themeFill="accent6" w:themeFillTint="66"/>
            <w:vAlign w:val="center"/>
          </w:tcPr>
          <w:p w14:paraId="7D1FF5BB" w14:textId="220167E7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What did you do?</w:t>
            </w:r>
          </w:p>
        </w:tc>
        <w:tc>
          <w:tcPr>
            <w:tcW w:w="3684" w:type="dxa"/>
            <w:shd w:val="clear" w:color="auto" w:fill="B3E5A1" w:themeFill="accent6" w:themeFillTint="66"/>
            <w:vAlign w:val="center"/>
          </w:tcPr>
          <w:p w14:paraId="4E230F4D" w14:textId="273ED3F4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What did you learn from this?</w:t>
            </w:r>
          </w:p>
        </w:tc>
        <w:tc>
          <w:tcPr>
            <w:tcW w:w="3748" w:type="dxa"/>
            <w:shd w:val="clear" w:color="auto" w:fill="B3E5A1" w:themeFill="accent6" w:themeFillTint="66"/>
            <w:vAlign w:val="center"/>
          </w:tcPr>
          <w:p w14:paraId="4257D7EC" w14:textId="77777777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How have / will you use this?</w:t>
            </w:r>
          </w:p>
          <w:p w14:paraId="320EED4B" w14:textId="658BCDBD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How will your Council change or improve?</w:t>
            </w:r>
          </w:p>
        </w:tc>
        <w:tc>
          <w:tcPr>
            <w:tcW w:w="1470" w:type="dxa"/>
            <w:shd w:val="clear" w:color="auto" w:fill="B3E5A1" w:themeFill="accent6" w:themeFillTint="66"/>
            <w:vAlign w:val="center"/>
          </w:tcPr>
          <w:p w14:paraId="01B21471" w14:textId="37B9E9E8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CPD points allocated</w:t>
            </w:r>
          </w:p>
        </w:tc>
        <w:tc>
          <w:tcPr>
            <w:tcW w:w="1336" w:type="dxa"/>
            <w:shd w:val="clear" w:color="auto" w:fill="B3E5A1" w:themeFill="accent6" w:themeFillTint="66"/>
          </w:tcPr>
          <w:p w14:paraId="1C789DAD" w14:textId="6DC22BDA" w:rsidR="00E6009B" w:rsidRPr="007F5C02" w:rsidRDefault="00E6009B" w:rsidP="007F5C0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Certificate attached</w:t>
            </w:r>
          </w:p>
        </w:tc>
      </w:tr>
      <w:tr w:rsidR="00E6009B" w14:paraId="337D33C7" w14:textId="5A45A93F" w:rsidTr="00E6009B">
        <w:tc>
          <w:tcPr>
            <w:tcW w:w="1467" w:type="dxa"/>
            <w:vAlign w:val="center"/>
          </w:tcPr>
          <w:p w14:paraId="37CC5400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73EF36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55BA6A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07DD3985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4CF461F5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565EC826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D3132F9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D7AC6F4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46DCE615" w14:textId="2A2F5C27" w:rsidTr="00E6009B">
        <w:tc>
          <w:tcPr>
            <w:tcW w:w="1467" w:type="dxa"/>
            <w:vAlign w:val="center"/>
          </w:tcPr>
          <w:p w14:paraId="252EED70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7C3B22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CB970F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306EE9BA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2A093ECB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3FBAAA64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727A474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5EF1204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3F73818B" w14:textId="6F931917" w:rsidTr="00E6009B">
        <w:tc>
          <w:tcPr>
            <w:tcW w:w="1467" w:type="dxa"/>
            <w:vAlign w:val="center"/>
          </w:tcPr>
          <w:p w14:paraId="4D50B154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146857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F26E51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277EE75A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4A7E3DF0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681AFCA6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E5B4BB0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9366816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34CB3E1D" w14:textId="37440104" w:rsidTr="00E6009B">
        <w:tc>
          <w:tcPr>
            <w:tcW w:w="1467" w:type="dxa"/>
            <w:vAlign w:val="center"/>
          </w:tcPr>
          <w:p w14:paraId="3CB913BC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8DC7E9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030D5A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0223F4CA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38729A9D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1FA2397A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D83CFE5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6E7B505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7BB14061" w14:textId="42184DFE" w:rsidTr="00E6009B">
        <w:tc>
          <w:tcPr>
            <w:tcW w:w="1467" w:type="dxa"/>
            <w:vAlign w:val="center"/>
          </w:tcPr>
          <w:p w14:paraId="443BED3E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3E6B07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025C01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299075CB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2603C803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7A1CD7B4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3F8C1292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974E68F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07EE5470" w14:textId="54BDDB42" w:rsidTr="00E6009B">
        <w:tc>
          <w:tcPr>
            <w:tcW w:w="1467" w:type="dxa"/>
            <w:vAlign w:val="center"/>
          </w:tcPr>
          <w:p w14:paraId="2D249626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9CF4E2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7B6265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207A8466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17361061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101F0C1E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12209B31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2914E9E" w14:textId="77777777" w:rsidR="00E6009B" w:rsidRDefault="00E6009B" w:rsidP="007F5C0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5C0B537A" w14:textId="6B81BC7E" w:rsidTr="00E6009B">
        <w:tc>
          <w:tcPr>
            <w:tcW w:w="1467" w:type="dxa"/>
            <w:shd w:val="clear" w:color="auto" w:fill="B3E5A1" w:themeFill="accent6" w:themeFillTint="66"/>
            <w:vAlign w:val="center"/>
          </w:tcPr>
          <w:p w14:paraId="1606DD01" w14:textId="6B7D8DD8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Dates</w:t>
            </w:r>
          </w:p>
        </w:tc>
        <w:tc>
          <w:tcPr>
            <w:tcW w:w="3683" w:type="dxa"/>
            <w:shd w:val="clear" w:color="auto" w:fill="B3E5A1" w:themeFill="accent6" w:themeFillTint="66"/>
            <w:vAlign w:val="center"/>
          </w:tcPr>
          <w:p w14:paraId="2059381F" w14:textId="77777777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What did you do?</w:t>
            </w:r>
          </w:p>
        </w:tc>
        <w:tc>
          <w:tcPr>
            <w:tcW w:w="3684" w:type="dxa"/>
            <w:shd w:val="clear" w:color="auto" w:fill="B3E5A1" w:themeFill="accent6" w:themeFillTint="66"/>
            <w:vAlign w:val="center"/>
          </w:tcPr>
          <w:p w14:paraId="19CABF0D" w14:textId="77777777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What did you learn from this?</w:t>
            </w:r>
          </w:p>
        </w:tc>
        <w:tc>
          <w:tcPr>
            <w:tcW w:w="3748" w:type="dxa"/>
            <w:shd w:val="clear" w:color="auto" w:fill="B3E5A1" w:themeFill="accent6" w:themeFillTint="66"/>
            <w:vAlign w:val="center"/>
          </w:tcPr>
          <w:p w14:paraId="12101BA2" w14:textId="77777777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How have / will you use this?</w:t>
            </w:r>
          </w:p>
          <w:p w14:paraId="0F00DB63" w14:textId="77777777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How will your Council change or improve?</w:t>
            </w:r>
          </w:p>
        </w:tc>
        <w:tc>
          <w:tcPr>
            <w:tcW w:w="1470" w:type="dxa"/>
            <w:shd w:val="clear" w:color="auto" w:fill="B3E5A1" w:themeFill="accent6" w:themeFillTint="66"/>
            <w:vAlign w:val="center"/>
          </w:tcPr>
          <w:p w14:paraId="2EED2E05" w14:textId="77777777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C02">
              <w:rPr>
                <w:rFonts w:ascii="Arial" w:hAnsi="Arial" w:cs="Arial"/>
                <w:b/>
                <w:bCs/>
                <w:sz w:val="24"/>
                <w:szCs w:val="24"/>
              </w:rPr>
              <w:t>CPD points allocated</w:t>
            </w:r>
          </w:p>
        </w:tc>
        <w:tc>
          <w:tcPr>
            <w:tcW w:w="1336" w:type="dxa"/>
            <w:shd w:val="clear" w:color="auto" w:fill="B3E5A1" w:themeFill="accent6" w:themeFillTint="66"/>
          </w:tcPr>
          <w:p w14:paraId="6B291758" w14:textId="0F40222B" w:rsidR="00E6009B" w:rsidRPr="007F5C02" w:rsidRDefault="00E6009B" w:rsidP="00063F8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Certificate attached</w:t>
            </w:r>
          </w:p>
        </w:tc>
      </w:tr>
      <w:tr w:rsidR="00E6009B" w14:paraId="404764C5" w14:textId="227188A0" w:rsidTr="00E6009B">
        <w:tc>
          <w:tcPr>
            <w:tcW w:w="1467" w:type="dxa"/>
            <w:vAlign w:val="center"/>
          </w:tcPr>
          <w:p w14:paraId="398E4B1C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E43835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4D0439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2DA7D6AD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1AE367C4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21109788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14920145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8932D20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6935F452" w14:textId="41371E02" w:rsidTr="00E6009B">
        <w:tc>
          <w:tcPr>
            <w:tcW w:w="1467" w:type="dxa"/>
            <w:vAlign w:val="center"/>
          </w:tcPr>
          <w:p w14:paraId="0DF1B5F5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DE2A0F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0041D0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1EE9A387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04333927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3C244F1B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7FB92A7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A871674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538C87B2" w14:textId="2B755747" w:rsidTr="00E6009B">
        <w:tc>
          <w:tcPr>
            <w:tcW w:w="1467" w:type="dxa"/>
            <w:vAlign w:val="center"/>
          </w:tcPr>
          <w:p w14:paraId="55EADDF5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51D69F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A36AB4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5C41462B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4F2DC419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29C8E32D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1AC00500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FA21170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7BD675D3" w14:textId="1783DCF1" w:rsidTr="00E6009B">
        <w:tc>
          <w:tcPr>
            <w:tcW w:w="1467" w:type="dxa"/>
            <w:vAlign w:val="center"/>
          </w:tcPr>
          <w:p w14:paraId="513EA86E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D06BF6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CA9AB4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389DB93E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15D84ECD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2653C8B2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7470D4F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8BFC891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50985269" w14:textId="307E334D" w:rsidTr="00E6009B">
        <w:tc>
          <w:tcPr>
            <w:tcW w:w="1467" w:type="dxa"/>
            <w:vAlign w:val="center"/>
          </w:tcPr>
          <w:p w14:paraId="6D730FAB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2D023D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BBC663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14:paraId="15B690EB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14:paraId="17E24FC1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601A646C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F8B5DBF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482D587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69C5D757" w14:textId="5A46A3F6" w:rsidTr="00E6009B"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54F1176A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1147FA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84C1FD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3" w:type="dxa"/>
            <w:tcBorders>
              <w:bottom w:val="single" w:sz="4" w:space="0" w:color="auto"/>
            </w:tcBorders>
            <w:vAlign w:val="center"/>
          </w:tcPr>
          <w:p w14:paraId="0612EE8A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4" w:type="dxa"/>
            <w:tcBorders>
              <w:bottom w:val="single" w:sz="4" w:space="0" w:color="auto"/>
            </w:tcBorders>
            <w:vAlign w:val="center"/>
          </w:tcPr>
          <w:p w14:paraId="1F55DFA1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3C70DF82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13B44A9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30D0163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09B" w14:paraId="4AD6AF85" w14:textId="04FB17D2" w:rsidTr="00E6009B">
        <w:tc>
          <w:tcPr>
            <w:tcW w:w="8834" w:type="dxa"/>
            <w:gridSpan w:val="3"/>
            <w:tcBorders>
              <w:left w:val="nil"/>
              <w:bottom w:val="nil"/>
            </w:tcBorders>
          </w:tcPr>
          <w:p w14:paraId="7F7E4169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81B386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8" w:type="dxa"/>
            <w:vAlign w:val="center"/>
          </w:tcPr>
          <w:p w14:paraId="19D0F55F" w14:textId="2786A908" w:rsidR="00E6009B" w:rsidRDefault="00E6009B" w:rsidP="007F5C02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Total:</w:t>
            </w:r>
          </w:p>
        </w:tc>
        <w:tc>
          <w:tcPr>
            <w:tcW w:w="1470" w:type="dxa"/>
            <w:vAlign w:val="center"/>
          </w:tcPr>
          <w:p w14:paraId="00620140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FCD9980" w14:textId="77777777" w:rsidR="00E6009B" w:rsidRDefault="00E6009B" w:rsidP="00063F8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8627F5" w14:textId="77777777" w:rsidR="007F5C02" w:rsidRDefault="007F5C02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133D24" w14:textId="35B60D7F" w:rsidR="007F5C02" w:rsidRDefault="007F5C02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Clerks shou</w:t>
      </w:r>
      <w:r w:rsidR="008A597B">
        <w:rPr>
          <w:rFonts w:ascii="Arial" w:hAnsi="Arial" w:cs="Arial"/>
          <w:sz w:val="24"/>
          <w:szCs w:val="24"/>
        </w:rPr>
        <w:t xml:space="preserve">ld aim to gain 12 Continuous Professional Development (CPD) points in a 12-month period. </w:t>
      </w:r>
    </w:p>
    <w:p w14:paraId="01420EB8" w14:textId="77777777" w:rsidR="008A597B" w:rsidRDefault="008A597B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1AE9EC" w14:textId="282A3A1C" w:rsidR="008A597B" w:rsidRDefault="008A597B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Full details of how many points are awarded for each activity can be found here: </w:t>
      </w:r>
      <w:hyperlink r:id="rId8" w:history="1">
        <w:r w:rsidRPr="006063D1">
          <w:rPr>
            <w:rStyle w:val="Hyperlink"/>
            <w:rFonts w:ascii="Arial" w:hAnsi="Arial" w:cs="Arial"/>
            <w:sz w:val="24"/>
            <w:szCs w:val="24"/>
          </w:rPr>
          <w:t>https://www.slcc.co.uk/site/wp-content/uploads/2025/12/SLCC-CPD-Booklet-2025-Final.pdf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0663F7DB" w14:textId="77777777" w:rsidR="007F5C02" w:rsidRDefault="007F5C02" w:rsidP="007F5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4F227A" w14:textId="77777777" w:rsidR="007F5C02" w:rsidRDefault="007F5C02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706FFA" w14:textId="77777777" w:rsidR="007F5C02" w:rsidRDefault="007F5C02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F5C02" w:rsidSect="007F5C02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904A" w14:textId="77777777" w:rsidR="003E7168" w:rsidRDefault="003E7168" w:rsidP="00D86EE1">
      <w:pPr>
        <w:spacing w:after="0" w:line="240" w:lineRule="auto"/>
      </w:pPr>
      <w:r>
        <w:separator/>
      </w:r>
    </w:p>
  </w:endnote>
  <w:endnote w:type="continuationSeparator" w:id="0">
    <w:p w14:paraId="781659EF" w14:textId="77777777" w:rsidR="003E7168" w:rsidRDefault="003E7168" w:rsidP="00D8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D2D8F" w14:textId="231FB3B2" w:rsidR="00D86EE1" w:rsidRPr="00D86EE1" w:rsidRDefault="00D86EE1" w:rsidP="00D86EE1">
    <w:pPr>
      <w:pStyle w:val="Footer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AB45E6">
      <w:rPr>
        <w:rFonts w:ascii="Arial" w:hAnsi="Arial" w:cs="Arial"/>
        <w:sz w:val="20"/>
        <w:szCs w:val="20"/>
      </w:rPr>
      <w:t>Toft Newton Parish Council is registered with the Information Commissioner's Office; registration number: </w:t>
    </w:r>
    <w:hyperlink r:id="rId1" w:tgtFrame="_blank" w:history="1">
      <w:r w:rsidRPr="00AB45E6">
        <w:rPr>
          <w:rStyle w:val="Hyperlink"/>
          <w:rFonts w:ascii="Arial" w:hAnsi="Arial" w:cs="Arial"/>
          <w:sz w:val="20"/>
          <w:szCs w:val="20"/>
        </w:rPr>
        <w:t>ZB987594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2E4E" w14:textId="77777777" w:rsidR="003E7168" w:rsidRDefault="003E7168" w:rsidP="00D86EE1">
      <w:pPr>
        <w:spacing w:after="0" w:line="240" w:lineRule="auto"/>
      </w:pPr>
      <w:r>
        <w:separator/>
      </w:r>
    </w:p>
  </w:footnote>
  <w:footnote w:type="continuationSeparator" w:id="0">
    <w:p w14:paraId="795D7D53" w14:textId="77777777" w:rsidR="003E7168" w:rsidRDefault="003E7168" w:rsidP="00D86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16"/>
    <w:rsid w:val="00032BA3"/>
    <w:rsid w:val="000F7B06"/>
    <w:rsid w:val="00185C56"/>
    <w:rsid w:val="001A5C7E"/>
    <w:rsid w:val="001B4716"/>
    <w:rsid w:val="00257933"/>
    <w:rsid w:val="002C0B4C"/>
    <w:rsid w:val="003E0E52"/>
    <w:rsid w:val="003E2A11"/>
    <w:rsid w:val="003E7168"/>
    <w:rsid w:val="00417406"/>
    <w:rsid w:val="0043300D"/>
    <w:rsid w:val="0049474A"/>
    <w:rsid w:val="00657ABE"/>
    <w:rsid w:val="00714640"/>
    <w:rsid w:val="007F5C02"/>
    <w:rsid w:val="0082058C"/>
    <w:rsid w:val="008268D4"/>
    <w:rsid w:val="0083545F"/>
    <w:rsid w:val="008A597B"/>
    <w:rsid w:val="0092287C"/>
    <w:rsid w:val="00971E72"/>
    <w:rsid w:val="00AB6AE5"/>
    <w:rsid w:val="00B24EEA"/>
    <w:rsid w:val="00B361A1"/>
    <w:rsid w:val="00BA30C6"/>
    <w:rsid w:val="00C40826"/>
    <w:rsid w:val="00D86EE1"/>
    <w:rsid w:val="00DC05AC"/>
    <w:rsid w:val="00E6009B"/>
    <w:rsid w:val="00F7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8EFA"/>
  <w15:chartTrackingRefBased/>
  <w15:docId w15:val="{1390F3D9-34FD-45EF-809C-42ECA212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71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7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7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7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7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7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7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7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7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7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4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7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4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7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4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716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4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7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47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7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EE1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E1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cc.co.uk/site/wp-content/uploads/2025/12/SLCC-CPD-Booklet-2025-Fina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oft-newton.parish.lincolnshire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toftnewtonparishcouncil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co.org.uk/ESDWebPages/Entry/ZB987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 (STU54538)</dc:creator>
  <cp:keywords/>
  <dc:description/>
  <cp:lastModifiedBy>michael19lewis75@outlook.com</cp:lastModifiedBy>
  <cp:revision>3</cp:revision>
  <dcterms:created xsi:type="dcterms:W3CDTF">2026-05-17T17:34:00Z</dcterms:created>
  <dcterms:modified xsi:type="dcterms:W3CDTF">2026-08-14T12:16:00Z</dcterms:modified>
</cp:coreProperties>
</file>